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C9BE20" w14:textId="77777777" w:rsidR="00FA2E9C" w:rsidRDefault="00FA2E9C">
      <w:r>
        <w:t>PACE AC telecom summary</w:t>
      </w:r>
    </w:p>
    <w:p w14:paraId="198F93B7" w14:textId="77777777" w:rsidR="00FA2E9C" w:rsidRDefault="00FA2E9C">
      <w:r>
        <w:t>11 May 2017</w:t>
      </w:r>
    </w:p>
    <w:p w14:paraId="34228EE6" w14:textId="77777777" w:rsidR="00FA2E9C" w:rsidRDefault="00FA2E9C"/>
    <w:p w14:paraId="2CD0E8F8" w14:textId="40A7CE2F" w:rsidR="00FA2E9C" w:rsidRDefault="00905E3D">
      <w:r>
        <w:t>Identified in</w:t>
      </w:r>
      <w:bookmarkStart w:id="0" w:name="_GoBack"/>
      <w:bookmarkEnd w:id="0"/>
      <w:r w:rsidR="00FA2E9C">
        <w:t xml:space="preserve"> attendance:  Lorraine, Bryan Franz, Zia, </w:t>
      </w:r>
      <w:proofErr w:type="spellStart"/>
      <w:r w:rsidR="00FA2E9C">
        <w:t>Pengwang</w:t>
      </w:r>
      <w:proofErr w:type="spellEnd"/>
      <w:r w:rsidR="00FA2E9C">
        <w:t>, Bo-</w:t>
      </w:r>
      <w:proofErr w:type="spellStart"/>
      <w:r w:rsidR="00FA2E9C">
        <w:t>Cai</w:t>
      </w:r>
      <w:proofErr w:type="spellEnd"/>
      <w:r w:rsidR="00FA2E9C">
        <w:t xml:space="preserve">, Amir, Antonio, Robert, </w:t>
      </w:r>
      <w:proofErr w:type="spellStart"/>
      <w:r w:rsidR="00FA2E9C">
        <w:t>Bastiaanen</w:t>
      </w:r>
      <w:proofErr w:type="spellEnd"/>
      <w:r w:rsidR="00FA2E9C">
        <w:t xml:space="preserve">, Brian, Anthony, </w:t>
      </w:r>
      <w:proofErr w:type="spellStart"/>
      <w:r w:rsidR="00FA2E9C">
        <w:t>Zhibo</w:t>
      </w:r>
      <w:proofErr w:type="spellEnd"/>
      <w:r w:rsidR="00FA2E9C">
        <w:t xml:space="preserve">, </w:t>
      </w:r>
      <w:proofErr w:type="gramStart"/>
      <w:r w:rsidR="00FA2E9C">
        <w:t>Olga</w:t>
      </w:r>
      <w:proofErr w:type="gramEnd"/>
      <w:r w:rsidR="00FA2E9C">
        <w:t>.</w:t>
      </w:r>
    </w:p>
    <w:p w14:paraId="65863CA5" w14:textId="77777777" w:rsidR="00FA2E9C" w:rsidRDefault="00FA2E9C"/>
    <w:p w14:paraId="69D17BE0" w14:textId="77777777" w:rsidR="00FA2E9C" w:rsidRDefault="00FA2E9C">
      <w:r w:rsidRPr="00FA2E9C">
        <w:rPr>
          <w:u w:val="single"/>
        </w:rPr>
        <w:t>Antonio presented the Project overview</w:t>
      </w:r>
      <w:r>
        <w:t>.  Despite the President’s “skinny budget” the PACE Project has been directed to proceed as planned.  The FY17 budget, allotted by Congress is for $90M, which is $50M above request.  This is not extra money above the $805M, but money that can be re-phased into the next fiscal year, still within the cost cap.  This is a welcoming sign that PACE is valued at the Congressional level.</w:t>
      </w:r>
    </w:p>
    <w:p w14:paraId="248A3CD5" w14:textId="77777777" w:rsidR="00FA2E9C" w:rsidRDefault="00FA2E9C"/>
    <w:p w14:paraId="664C85E7" w14:textId="77777777" w:rsidR="00FA2E9C" w:rsidRDefault="00FA2E9C">
      <w:r>
        <w:t>Key Decision Point B (KDP-B) is now scheduled for July.  Despite that, the Project is proceeding as already in Phase B, undergoing peer reviews and preparing for reviews in the future.  Chuck McClain is leading a review on the OCI error budget.</w:t>
      </w:r>
    </w:p>
    <w:p w14:paraId="20B9D68C" w14:textId="77777777" w:rsidR="00FA2E9C" w:rsidRDefault="00FA2E9C"/>
    <w:p w14:paraId="1468745B" w14:textId="77777777" w:rsidR="00FA2E9C" w:rsidRDefault="00FA2E9C">
      <w:proofErr w:type="spellStart"/>
      <w:r>
        <w:t>Polarimeter</w:t>
      </w:r>
      <w:proofErr w:type="spellEnd"/>
      <w:r>
        <w:t xml:space="preserve">.  The hope is that ISRO will donate a </w:t>
      </w:r>
      <w:proofErr w:type="spellStart"/>
      <w:r>
        <w:t>polarimeter</w:t>
      </w:r>
      <w:proofErr w:type="spellEnd"/>
      <w:r>
        <w:t xml:space="preserve">, but right now ISRO is nonresponsive.  The Project does not know why.  The RFP was cancelled for two reasons.  1) Cost projections have the Project exceeding the $805M cost cap with the </w:t>
      </w:r>
      <w:proofErr w:type="spellStart"/>
      <w:r>
        <w:t>polarimeter</w:t>
      </w:r>
      <w:proofErr w:type="spellEnd"/>
      <w:r>
        <w:t xml:space="preserve">.  2) With the skinny budget, there is hesitation about committing to </w:t>
      </w:r>
      <w:proofErr w:type="gramStart"/>
      <w:r>
        <w:t>a procurement</w:t>
      </w:r>
      <w:proofErr w:type="gramEnd"/>
      <w:r>
        <w:t>.</w:t>
      </w:r>
    </w:p>
    <w:p w14:paraId="06448314" w14:textId="77777777" w:rsidR="00FA2E9C" w:rsidRDefault="00FA2E9C"/>
    <w:p w14:paraId="0D655CB4" w14:textId="77777777" w:rsidR="00FA2E9C" w:rsidRDefault="00FA2E9C">
      <w:r>
        <w:t>Spacecraft.  The decision on spacecraft will be made by 1</w:t>
      </w:r>
      <w:r w:rsidRPr="00FA2E9C">
        <w:rPr>
          <w:vertAlign w:val="superscript"/>
        </w:rPr>
        <w:t>st</w:t>
      </w:r>
      <w:r>
        <w:t xml:space="preserve"> October.  Still holding out for a 2-instrument spacecraft, but if no </w:t>
      </w:r>
      <w:proofErr w:type="spellStart"/>
      <w:r>
        <w:t>polarimeter</w:t>
      </w:r>
      <w:proofErr w:type="spellEnd"/>
      <w:r>
        <w:t xml:space="preserve"> plan by 1</w:t>
      </w:r>
      <w:r w:rsidRPr="00FA2E9C">
        <w:rPr>
          <w:vertAlign w:val="superscript"/>
        </w:rPr>
        <w:t>st</w:t>
      </w:r>
      <w:r>
        <w:t xml:space="preserve"> October, may choose a smaller spacecraft.</w:t>
      </w:r>
    </w:p>
    <w:p w14:paraId="04A20EFB" w14:textId="77777777" w:rsidR="00FA2E9C" w:rsidRDefault="00FA2E9C"/>
    <w:p w14:paraId="58255F64" w14:textId="77777777" w:rsidR="00FA2E9C" w:rsidRDefault="00FA2E9C">
      <w:r>
        <w:t xml:space="preserve">Launches.  Looking into less costly launches.  Sharing with </w:t>
      </w:r>
      <w:proofErr w:type="spellStart"/>
      <w:r>
        <w:t>AirForce</w:t>
      </w:r>
      <w:proofErr w:type="spellEnd"/>
      <w:r>
        <w:t>, for example.</w:t>
      </w:r>
    </w:p>
    <w:p w14:paraId="2CC95F9D" w14:textId="77777777" w:rsidR="00FA2E9C" w:rsidRDefault="00FA2E9C"/>
    <w:p w14:paraId="4465CD2C" w14:textId="77777777" w:rsidR="00FA2E9C" w:rsidRDefault="00FA2E9C">
      <w:r>
        <w:t xml:space="preserve">Antonio will make a PACE Project </w:t>
      </w:r>
      <w:proofErr w:type="spellStart"/>
      <w:r>
        <w:t>presenation</w:t>
      </w:r>
      <w:proofErr w:type="spellEnd"/>
      <w:r>
        <w:t xml:space="preserve"> at IOCS next week.</w:t>
      </w:r>
    </w:p>
    <w:p w14:paraId="107CE13C" w14:textId="77777777" w:rsidR="00FA2E9C" w:rsidRDefault="00FA2E9C"/>
    <w:p w14:paraId="21D982E1" w14:textId="77777777" w:rsidR="00FA2E9C" w:rsidRDefault="00FA2E9C" w:rsidP="00A544A0">
      <w:r w:rsidRPr="00FA2E9C">
        <w:rPr>
          <w:u w:val="single"/>
        </w:rPr>
        <w:t>Brian Cairns described OCI band change discussion</w:t>
      </w:r>
      <w:r>
        <w:t xml:space="preserve">.  There has been discussion to </w:t>
      </w:r>
      <w:r w:rsidR="00A544A0">
        <w:t>add a 1040 nm band to the OCI SWIR suite.  The proposal is as follows.</w:t>
      </w:r>
    </w:p>
    <w:p w14:paraId="307EC18A" w14:textId="77777777" w:rsidR="00A544A0" w:rsidRDefault="00A544A0" w:rsidP="00A544A0"/>
    <w:p w14:paraId="09D38FC5" w14:textId="77777777" w:rsidR="00A544A0" w:rsidRPr="00A544A0" w:rsidRDefault="00A544A0" w:rsidP="00A544A0">
      <w:pPr>
        <w:rPr>
          <w:rFonts w:ascii="Times" w:eastAsia="Times New Roman" w:hAnsi="Times" w:cs="Times New Roman"/>
          <w:sz w:val="20"/>
          <w:szCs w:val="20"/>
        </w:rPr>
      </w:pPr>
      <w:r w:rsidRPr="00A544A0">
        <w:rPr>
          <w:rFonts w:ascii="Times" w:eastAsia="Times New Roman" w:hAnsi="Times" w:cs="Times New Roman"/>
          <w:sz w:val="20"/>
          <w:szCs w:val="20"/>
        </w:rPr>
        <w:t>Current, 940, 1240 (standard gain), 1240 (high gain), 1378 (standard gain), 1615 nm (standard gain), 1615 nm (high gain), 2130 nm (standard gain), 2260 nm (standard gain)</w:t>
      </w:r>
    </w:p>
    <w:p w14:paraId="143F3ABB" w14:textId="77777777" w:rsidR="00A544A0" w:rsidRPr="00A544A0" w:rsidRDefault="00A544A0" w:rsidP="00A544A0">
      <w:pPr>
        <w:rPr>
          <w:rFonts w:ascii="Times" w:eastAsia="Times New Roman" w:hAnsi="Times" w:cs="Times New Roman"/>
          <w:sz w:val="20"/>
          <w:szCs w:val="20"/>
        </w:rPr>
      </w:pPr>
    </w:p>
    <w:p w14:paraId="58BCDA52" w14:textId="77777777" w:rsidR="00A544A0" w:rsidRPr="00A544A0" w:rsidRDefault="00A544A0" w:rsidP="00A544A0">
      <w:pPr>
        <w:rPr>
          <w:rFonts w:ascii="Times" w:eastAsia="Times New Roman" w:hAnsi="Times" w:cs="Times New Roman"/>
          <w:sz w:val="20"/>
          <w:szCs w:val="20"/>
        </w:rPr>
      </w:pPr>
      <w:r w:rsidRPr="00A544A0">
        <w:rPr>
          <w:rFonts w:ascii="Times" w:eastAsia="Times New Roman" w:hAnsi="Times" w:cs="Times New Roman"/>
          <w:sz w:val="20"/>
          <w:szCs w:val="20"/>
        </w:rPr>
        <w:t>Proposed, 940, 1040 nm (standard gain), 1240 (standard gain), 1240 (high gain), 1378 (standard gain), 1615 nm (high gain), 2130 nm (standard gain), 2260 nm (standard gain)</w:t>
      </w:r>
    </w:p>
    <w:p w14:paraId="60105314" w14:textId="77777777" w:rsidR="00A544A0" w:rsidRPr="00A544A0" w:rsidRDefault="00A544A0" w:rsidP="00A544A0">
      <w:pPr>
        <w:rPr>
          <w:rFonts w:ascii="Times" w:eastAsia="Times New Roman" w:hAnsi="Times" w:cs="Times New Roman"/>
          <w:sz w:val="20"/>
          <w:szCs w:val="20"/>
        </w:rPr>
      </w:pPr>
    </w:p>
    <w:p w14:paraId="6D50178E" w14:textId="77777777" w:rsidR="00A544A0" w:rsidRDefault="00A544A0" w:rsidP="00A544A0">
      <w:r>
        <w:t xml:space="preserve">This would mean that the 1615 nm wavelength would saturate for </w:t>
      </w:r>
      <w:proofErr w:type="spellStart"/>
      <w:r>
        <w:t>reflectances</w:t>
      </w:r>
      <w:proofErr w:type="spellEnd"/>
      <w:r>
        <w:t xml:space="preserve"> greater than about 0.50, which affects most water cloud retrievals and heavy dust aerosol.  On the other hand 1040 nm is highly desirable for ocean retrievals in coastal zones and for atmospheric correction.  The discussion continues.  </w:t>
      </w:r>
    </w:p>
    <w:p w14:paraId="34A49501" w14:textId="77777777" w:rsidR="00A544A0" w:rsidRDefault="00A544A0" w:rsidP="00A544A0"/>
    <w:p w14:paraId="28F508ED" w14:textId="77777777" w:rsidR="00A544A0" w:rsidRDefault="00A544A0" w:rsidP="00A544A0">
      <w:proofErr w:type="gramStart"/>
      <w:r w:rsidRPr="00A544A0">
        <w:rPr>
          <w:u w:val="single"/>
        </w:rPr>
        <w:lastRenderedPageBreak/>
        <w:t>Final report discussion</w:t>
      </w:r>
      <w:r>
        <w:t>.</w:t>
      </w:r>
      <w:proofErr w:type="gramEnd"/>
      <w:r>
        <w:t xml:space="preserve">  Water vapor and cloud sections are almost done.  Aerosol section recently made good progress.  Atmospheric Correction is</w:t>
      </w:r>
      <w:r w:rsidR="00691972">
        <w:t xml:space="preserve"> lagging.  Changes in Robert’s outline below are indicated in red.</w:t>
      </w:r>
    </w:p>
    <w:p w14:paraId="5B644376" w14:textId="77777777" w:rsidR="00691972" w:rsidRDefault="00691972" w:rsidP="00A544A0"/>
    <w:p w14:paraId="307CFE21" w14:textId="77777777" w:rsidR="00691972" w:rsidRPr="00D3026F" w:rsidRDefault="00691972" w:rsidP="00691972">
      <w:pPr>
        <w:rPr>
          <w:rFonts w:ascii="Times" w:eastAsia="Times New Roman" w:hAnsi="Times" w:cs="Times New Roman"/>
          <w:sz w:val="20"/>
          <w:szCs w:val="20"/>
        </w:rPr>
      </w:pPr>
      <w:proofErr w:type="gramStart"/>
      <w:r w:rsidRPr="00D3026F">
        <w:rPr>
          <w:rFonts w:ascii="Times" w:eastAsia="Times New Roman" w:hAnsi="Times" w:cs="Times New Roman"/>
          <w:sz w:val="20"/>
          <w:szCs w:val="20"/>
          <w:u w:val="single"/>
        </w:rPr>
        <w:t>2 Approach</w:t>
      </w:r>
      <w:proofErr w:type="gramEnd"/>
      <w:r w:rsidRPr="00D3026F">
        <w:rPr>
          <w:rFonts w:ascii="Times" w:eastAsia="Times New Roman" w:hAnsi="Times" w:cs="Times New Roman"/>
          <w:sz w:val="20"/>
          <w:szCs w:val="20"/>
        </w:rPr>
        <w:t xml:space="preserve"> (</w:t>
      </w:r>
      <w:r w:rsidRPr="00D3026F">
        <w:rPr>
          <w:rFonts w:ascii="Times" w:eastAsia="Times New Roman" w:hAnsi="Times" w:cs="Times New Roman"/>
          <w:color w:val="0056D6"/>
          <w:sz w:val="20"/>
          <w:szCs w:val="20"/>
        </w:rPr>
        <w:t>Robert</w:t>
      </w:r>
      <w:r w:rsidRPr="00D3026F">
        <w:rPr>
          <w:rFonts w:ascii="Times" w:eastAsia="Times New Roman" w:hAnsi="Times" w:cs="Times New Roman"/>
          <w:sz w:val="20"/>
          <w:szCs w:val="20"/>
        </w:rPr>
        <w:t>)</w:t>
      </w:r>
    </w:p>
    <w:p w14:paraId="462DFFEB" w14:textId="77777777" w:rsidR="00691972" w:rsidRPr="00D3026F" w:rsidRDefault="00691972" w:rsidP="00691972">
      <w:pPr>
        <w:rPr>
          <w:rFonts w:ascii="Times" w:eastAsia="Times New Roman" w:hAnsi="Times" w:cs="Times New Roman"/>
          <w:sz w:val="20"/>
          <w:szCs w:val="20"/>
        </w:rPr>
      </w:pPr>
      <w:r w:rsidRPr="00D3026F">
        <w:rPr>
          <w:rFonts w:ascii="Times" w:eastAsia="Times New Roman" w:hAnsi="Times" w:cs="Times New Roman"/>
          <w:sz w:val="20"/>
          <w:szCs w:val="20"/>
        </w:rPr>
        <w:t xml:space="preserve">Extend/adapt what has been done in the past (classic and other techniques), taking into account additional features (e.g., information in UV and shortwave infrared), new possibilities that exploit multi-angular </w:t>
      </w:r>
      <w:proofErr w:type="spellStart"/>
      <w:r w:rsidRPr="00D3026F">
        <w:rPr>
          <w:rFonts w:ascii="Times" w:eastAsia="Times New Roman" w:hAnsi="Times" w:cs="Times New Roman"/>
          <w:sz w:val="20"/>
          <w:szCs w:val="20"/>
        </w:rPr>
        <w:t>polarimetry</w:t>
      </w:r>
      <w:proofErr w:type="spellEnd"/>
      <w:r w:rsidRPr="00D3026F">
        <w:rPr>
          <w:rFonts w:ascii="Times" w:eastAsia="Times New Roman" w:hAnsi="Times" w:cs="Times New Roman"/>
          <w:sz w:val="20"/>
          <w:szCs w:val="20"/>
        </w:rPr>
        <w:t>, strategy that ensures continuity with previous missions but allows full exploitation of new capabilities. </w:t>
      </w:r>
    </w:p>
    <w:p w14:paraId="6DBFC298" w14:textId="77777777" w:rsidR="00691972" w:rsidRPr="00D3026F" w:rsidRDefault="00691972" w:rsidP="00691972">
      <w:pPr>
        <w:rPr>
          <w:rFonts w:ascii="Times" w:eastAsia="Times New Roman" w:hAnsi="Times" w:cs="Times New Roman"/>
          <w:sz w:val="20"/>
          <w:szCs w:val="20"/>
        </w:rPr>
      </w:pPr>
    </w:p>
    <w:p w14:paraId="70993475" w14:textId="77777777" w:rsidR="00691972" w:rsidRPr="00D3026F" w:rsidRDefault="00691972" w:rsidP="00691972">
      <w:pPr>
        <w:rPr>
          <w:rFonts w:ascii="Times" w:eastAsia="Times New Roman" w:hAnsi="Times" w:cs="Times New Roman"/>
          <w:sz w:val="20"/>
          <w:szCs w:val="20"/>
        </w:rPr>
      </w:pPr>
      <w:r w:rsidRPr="00D3026F">
        <w:rPr>
          <w:rFonts w:ascii="Times" w:eastAsia="Times New Roman" w:hAnsi="Times" w:cs="Times New Roman"/>
          <w:sz w:val="20"/>
          <w:szCs w:val="20"/>
          <w:u w:val="single"/>
        </w:rPr>
        <w:t>3.Algorithms using only spectral information </w:t>
      </w:r>
    </w:p>
    <w:p w14:paraId="407E546E" w14:textId="77777777" w:rsidR="00691972" w:rsidRPr="00D3026F" w:rsidRDefault="00691972" w:rsidP="00691972">
      <w:pPr>
        <w:rPr>
          <w:rFonts w:ascii="Times" w:eastAsia="Times New Roman" w:hAnsi="Times" w:cs="Times New Roman"/>
          <w:sz w:val="20"/>
          <w:szCs w:val="20"/>
        </w:rPr>
      </w:pPr>
    </w:p>
    <w:p w14:paraId="4979D767" w14:textId="77777777" w:rsidR="00691972" w:rsidRPr="00D3026F" w:rsidRDefault="00691972" w:rsidP="00691972">
      <w:pPr>
        <w:rPr>
          <w:rFonts w:ascii="Times" w:eastAsia="Times New Roman" w:hAnsi="Times" w:cs="Times New Roman"/>
          <w:sz w:val="20"/>
          <w:szCs w:val="20"/>
        </w:rPr>
      </w:pPr>
      <w:r w:rsidRPr="00D3026F">
        <w:rPr>
          <w:rFonts w:ascii="Times" w:eastAsia="Times New Roman" w:hAnsi="Times" w:cs="Times New Roman"/>
          <w:i/>
          <w:iCs/>
          <w:sz w:val="20"/>
          <w:szCs w:val="20"/>
        </w:rPr>
        <w:t>3.1 Heritage/continuity algorithm</w:t>
      </w:r>
      <w:r w:rsidRPr="00D3026F">
        <w:rPr>
          <w:rFonts w:ascii="Times" w:eastAsia="Times New Roman" w:hAnsi="Times" w:cs="Times New Roman"/>
          <w:sz w:val="20"/>
          <w:szCs w:val="20"/>
        </w:rPr>
        <w:t xml:space="preserve"> (</w:t>
      </w:r>
      <w:r w:rsidRPr="00D3026F">
        <w:rPr>
          <w:rFonts w:ascii="Times" w:eastAsia="Times New Roman" w:hAnsi="Times" w:cs="Times New Roman"/>
          <w:color w:val="0056D6"/>
          <w:sz w:val="20"/>
          <w:szCs w:val="20"/>
        </w:rPr>
        <w:t>Bryan</w:t>
      </w:r>
      <w:r w:rsidRPr="00D3026F">
        <w:rPr>
          <w:rFonts w:ascii="Times" w:eastAsia="Times New Roman" w:hAnsi="Times" w:cs="Times New Roman"/>
          <w:sz w:val="20"/>
          <w:szCs w:val="20"/>
        </w:rPr>
        <w:t>, Bo-</w:t>
      </w:r>
      <w:proofErr w:type="spellStart"/>
      <w:r w:rsidRPr="00D3026F">
        <w:rPr>
          <w:rFonts w:ascii="Times" w:eastAsia="Times New Roman" w:hAnsi="Times" w:cs="Times New Roman"/>
          <w:sz w:val="20"/>
          <w:szCs w:val="20"/>
        </w:rPr>
        <w:t>Cai</w:t>
      </w:r>
      <w:proofErr w:type="spellEnd"/>
      <w:r w:rsidRPr="00D3026F">
        <w:rPr>
          <w:rFonts w:ascii="Times" w:eastAsia="Times New Roman" w:hAnsi="Times" w:cs="Times New Roman"/>
          <w:sz w:val="20"/>
          <w:szCs w:val="20"/>
        </w:rPr>
        <w:t>, Zia, Heidi)</w:t>
      </w:r>
    </w:p>
    <w:p w14:paraId="62496348" w14:textId="77777777" w:rsidR="00691972" w:rsidRPr="00D3026F" w:rsidRDefault="00691972" w:rsidP="00691972">
      <w:pPr>
        <w:rPr>
          <w:rFonts w:ascii="Times" w:eastAsia="Times New Roman" w:hAnsi="Times" w:cs="Times New Roman"/>
          <w:sz w:val="20"/>
          <w:szCs w:val="20"/>
        </w:rPr>
      </w:pPr>
      <w:r w:rsidRPr="00D3026F">
        <w:rPr>
          <w:rFonts w:ascii="Times" w:eastAsia="Times New Roman" w:hAnsi="Times" w:cs="Times New Roman"/>
          <w:sz w:val="20"/>
          <w:szCs w:val="20"/>
        </w:rPr>
        <w:t xml:space="preserve">Description, including treatment of gaseous absorption, whitecaps, Case 2 waters, absorbing aerosols, with emphasis </w:t>
      </w:r>
      <w:proofErr w:type="gramStart"/>
      <w:r w:rsidRPr="00D3026F">
        <w:rPr>
          <w:rFonts w:ascii="Times" w:eastAsia="Times New Roman" w:hAnsi="Times" w:cs="Times New Roman"/>
          <w:sz w:val="20"/>
          <w:szCs w:val="20"/>
        </w:rPr>
        <w:t>on  improvements</w:t>
      </w:r>
      <w:proofErr w:type="gramEnd"/>
      <w:r w:rsidRPr="00D3026F">
        <w:rPr>
          <w:rFonts w:ascii="Times" w:eastAsia="Times New Roman" w:hAnsi="Times" w:cs="Times New Roman"/>
          <w:sz w:val="20"/>
          <w:szCs w:val="20"/>
        </w:rPr>
        <w:t xml:space="preserve"> using the new features of the PACE ocean color instrument. Quantification/illustration of performance on simulated data.  </w:t>
      </w:r>
      <w:proofErr w:type="gramStart"/>
      <w:r w:rsidRPr="00D3026F">
        <w:rPr>
          <w:rFonts w:ascii="Times" w:eastAsia="Times New Roman" w:hAnsi="Times" w:cs="Times New Roman"/>
          <w:sz w:val="20"/>
          <w:szCs w:val="20"/>
        </w:rPr>
        <w:t>Discussion of limitations (e.g., correction of aerosol absorption, whitecaps, glint).</w:t>
      </w:r>
      <w:proofErr w:type="gramEnd"/>
      <w:r w:rsidRPr="00D3026F">
        <w:rPr>
          <w:rFonts w:ascii="Times" w:eastAsia="Times New Roman" w:hAnsi="Times" w:cs="Times New Roman"/>
          <w:sz w:val="20"/>
          <w:szCs w:val="20"/>
        </w:rPr>
        <w:t> </w:t>
      </w:r>
    </w:p>
    <w:p w14:paraId="3472AB55" w14:textId="77777777" w:rsidR="00691972" w:rsidRPr="00D3026F" w:rsidRDefault="00691972" w:rsidP="00691972">
      <w:pPr>
        <w:rPr>
          <w:rFonts w:ascii="Times" w:eastAsia="Times New Roman" w:hAnsi="Times" w:cs="Times New Roman"/>
          <w:sz w:val="20"/>
          <w:szCs w:val="20"/>
        </w:rPr>
      </w:pPr>
    </w:p>
    <w:p w14:paraId="2E239E1E" w14:textId="77777777" w:rsidR="00691972" w:rsidRPr="00D3026F" w:rsidRDefault="00691972" w:rsidP="00691972">
      <w:pPr>
        <w:rPr>
          <w:rFonts w:ascii="Times" w:eastAsia="Times New Roman" w:hAnsi="Times" w:cs="Times New Roman"/>
          <w:sz w:val="20"/>
          <w:szCs w:val="20"/>
        </w:rPr>
      </w:pPr>
      <w:r w:rsidRPr="00D3026F">
        <w:rPr>
          <w:rFonts w:ascii="Times" w:eastAsia="Times New Roman" w:hAnsi="Times" w:cs="Times New Roman"/>
          <w:i/>
          <w:iCs/>
          <w:sz w:val="20"/>
          <w:szCs w:val="20"/>
        </w:rPr>
        <w:t>3.2 Deterministic and statistical algorithms</w:t>
      </w:r>
      <w:r w:rsidRPr="00D3026F">
        <w:rPr>
          <w:rFonts w:ascii="Times" w:eastAsia="Times New Roman" w:hAnsi="Times" w:cs="Times New Roman"/>
          <w:sz w:val="20"/>
          <w:szCs w:val="20"/>
        </w:rPr>
        <w:t xml:space="preserve"> (</w:t>
      </w:r>
      <w:r w:rsidRPr="00691972">
        <w:rPr>
          <w:rFonts w:ascii="Times" w:eastAsia="Times New Roman" w:hAnsi="Times" w:cs="Times New Roman"/>
          <w:color w:val="FF0000"/>
          <w:sz w:val="20"/>
          <w:szCs w:val="20"/>
        </w:rPr>
        <w:t xml:space="preserve">Brian Cairns, </w:t>
      </w:r>
      <w:proofErr w:type="spellStart"/>
      <w:r w:rsidRPr="00691972">
        <w:rPr>
          <w:rFonts w:ascii="Times" w:eastAsia="Times New Roman" w:hAnsi="Times" w:cs="Times New Roman"/>
          <w:color w:val="FF0000"/>
          <w:sz w:val="20"/>
          <w:szCs w:val="20"/>
        </w:rPr>
        <w:t>Jacek</w:t>
      </w:r>
      <w:proofErr w:type="spellEnd"/>
      <w:r w:rsidRPr="00691972">
        <w:rPr>
          <w:rFonts w:ascii="Times" w:eastAsia="Times New Roman" w:hAnsi="Times" w:cs="Times New Roman"/>
          <w:color w:val="FF0000"/>
          <w:sz w:val="20"/>
          <w:szCs w:val="20"/>
        </w:rPr>
        <w:t xml:space="preserve">, </w:t>
      </w:r>
      <w:proofErr w:type="spellStart"/>
      <w:r w:rsidRPr="00691972">
        <w:rPr>
          <w:rFonts w:ascii="Times" w:eastAsia="Times New Roman" w:hAnsi="Times" w:cs="Times New Roman"/>
          <w:color w:val="FF0000"/>
          <w:sz w:val="20"/>
          <w:szCs w:val="20"/>
        </w:rPr>
        <w:t>Pengwang</w:t>
      </w:r>
      <w:proofErr w:type="spellEnd"/>
      <w:r w:rsidRPr="00691972">
        <w:rPr>
          <w:rFonts w:ascii="Times" w:eastAsia="Times New Roman" w:hAnsi="Times" w:cs="Times New Roman"/>
          <w:color w:val="FF0000"/>
          <w:sz w:val="20"/>
          <w:szCs w:val="20"/>
        </w:rPr>
        <w:t>, Robert</w:t>
      </w:r>
      <w:r w:rsidRPr="00D3026F">
        <w:rPr>
          <w:rFonts w:ascii="Times" w:eastAsia="Times New Roman" w:hAnsi="Times" w:cs="Times New Roman"/>
          <w:sz w:val="20"/>
          <w:szCs w:val="20"/>
        </w:rPr>
        <w:t>)</w:t>
      </w:r>
    </w:p>
    <w:p w14:paraId="2775AE41" w14:textId="77777777" w:rsidR="00691972" w:rsidRPr="00D3026F" w:rsidRDefault="00691972" w:rsidP="00691972">
      <w:pPr>
        <w:rPr>
          <w:rFonts w:ascii="Times" w:eastAsia="Times New Roman" w:hAnsi="Times" w:cs="Times New Roman"/>
          <w:sz w:val="20"/>
          <w:szCs w:val="20"/>
        </w:rPr>
      </w:pPr>
      <w:proofErr w:type="gramStart"/>
      <w:r w:rsidRPr="00D3026F">
        <w:rPr>
          <w:rFonts w:ascii="Times" w:eastAsia="Times New Roman" w:hAnsi="Times" w:cs="Times New Roman"/>
          <w:sz w:val="20"/>
          <w:szCs w:val="20"/>
        </w:rPr>
        <w:t>Description of optimization schemes, Bayesian schemes, and illustration on theoretical data if possible.</w:t>
      </w:r>
      <w:proofErr w:type="gramEnd"/>
      <w:r w:rsidRPr="00D3026F">
        <w:rPr>
          <w:rFonts w:ascii="Times" w:eastAsia="Times New Roman" w:hAnsi="Times" w:cs="Times New Roman"/>
          <w:sz w:val="20"/>
          <w:szCs w:val="20"/>
        </w:rPr>
        <w:t xml:space="preserve"> Emphasis is on showing that these approaches are adapted to PACE, and that they have the potential to improve retrievals in difficult situations, e.g., absorbing aerosols. </w:t>
      </w:r>
    </w:p>
    <w:p w14:paraId="68AAC6C8" w14:textId="77777777" w:rsidR="00691972" w:rsidRPr="00D3026F" w:rsidRDefault="00691972" w:rsidP="00691972">
      <w:pPr>
        <w:rPr>
          <w:rFonts w:ascii="Times" w:eastAsia="Times New Roman" w:hAnsi="Times" w:cs="Times New Roman"/>
          <w:sz w:val="20"/>
          <w:szCs w:val="20"/>
        </w:rPr>
      </w:pPr>
    </w:p>
    <w:p w14:paraId="7A98D852" w14:textId="77777777" w:rsidR="00691972" w:rsidRPr="00D3026F" w:rsidRDefault="00691972" w:rsidP="00691972">
      <w:pPr>
        <w:rPr>
          <w:rFonts w:ascii="Times" w:eastAsia="Times New Roman" w:hAnsi="Times" w:cs="Times New Roman"/>
          <w:sz w:val="20"/>
          <w:szCs w:val="20"/>
        </w:rPr>
      </w:pPr>
      <w:r w:rsidRPr="00D3026F">
        <w:rPr>
          <w:rFonts w:ascii="Times" w:eastAsia="Times New Roman" w:hAnsi="Times" w:cs="Times New Roman"/>
          <w:sz w:val="20"/>
          <w:szCs w:val="20"/>
          <w:u w:val="single"/>
        </w:rPr>
        <w:t xml:space="preserve">4. Enhancements using multi-angular and/or </w:t>
      </w:r>
      <w:proofErr w:type="spellStart"/>
      <w:r w:rsidRPr="00D3026F">
        <w:rPr>
          <w:rFonts w:ascii="Times" w:eastAsia="Times New Roman" w:hAnsi="Times" w:cs="Times New Roman"/>
          <w:sz w:val="20"/>
          <w:szCs w:val="20"/>
          <w:u w:val="single"/>
        </w:rPr>
        <w:t>polarimetric</w:t>
      </w:r>
      <w:proofErr w:type="spellEnd"/>
      <w:r w:rsidRPr="00D3026F">
        <w:rPr>
          <w:rFonts w:ascii="Times" w:eastAsia="Times New Roman" w:hAnsi="Times" w:cs="Times New Roman"/>
          <w:sz w:val="20"/>
          <w:szCs w:val="20"/>
          <w:u w:val="single"/>
        </w:rPr>
        <w:t xml:space="preserve"> information</w:t>
      </w:r>
      <w:r w:rsidRPr="00D3026F">
        <w:rPr>
          <w:rFonts w:ascii="Times" w:eastAsia="Times New Roman" w:hAnsi="Times" w:cs="Times New Roman"/>
          <w:sz w:val="20"/>
          <w:szCs w:val="20"/>
        </w:rPr>
        <w:t xml:space="preserve"> (</w:t>
      </w:r>
      <w:r w:rsidRPr="00D3026F">
        <w:rPr>
          <w:rFonts w:ascii="Times" w:eastAsia="Times New Roman" w:hAnsi="Times" w:cs="Times New Roman"/>
          <w:color w:val="0056D6"/>
          <w:sz w:val="20"/>
          <w:szCs w:val="20"/>
        </w:rPr>
        <w:t>Kirk</w:t>
      </w:r>
      <w:r w:rsidRPr="00D3026F">
        <w:rPr>
          <w:rFonts w:ascii="Times" w:eastAsia="Times New Roman" w:hAnsi="Times" w:cs="Times New Roman"/>
          <w:sz w:val="20"/>
          <w:szCs w:val="20"/>
        </w:rPr>
        <w:t xml:space="preserve">, Olga, </w:t>
      </w:r>
      <w:proofErr w:type="spellStart"/>
      <w:r>
        <w:rPr>
          <w:rFonts w:ascii="Times" w:eastAsia="Times New Roman" w:hAnsi="Times" w:cs="Times New Roman"/>
          <w:sz w:val="20"/>
          <w:szCs w:val="20"/>
        </w:rPr>
        <w:t>Jacek</w:t>
      </w:r>
      <w:proofErr w:type="spellEnd"/>
      <w:r>
        <w:rPr>
          <w:rFonts w:ascii="Times" w:eastAsia="Times New Roman" w:hAnsi="Times" w:cs="Times New Roman"/>
          <w:sz w:val="20"/>
          <w:szCs w:val="20"/>
        </w:rPr>
        <w:t xml:space="preserve">, </w:t>
      </w:r>
      <w:r w:rsidRPr="00D3026F">
        <w:rPr>
          <w:rFonts w:ascii="Times" w:eastAsia="Times New Roman" w:hAnsi="Times" w:cs="Times New Roman"/>
          <w:sz w:val="20"/>
          <w:szCs w:val="20"/>
        </w:rPr>
        <w:t>Robert)</w:t>
      </w:r>
    </w:p>
    <w:p w14:paraId="54AFB0AF" w14:textId="77777777" w:rsidR="00691972" w:rsidRPr="00D3026F" w:rsidRDefault="00691972" w:rsidP="00691972">
      <w:pPr>
        <w:rPr>
          <w:rFonts w:ascii="Times" w:eastAsia="Times New Roman" w:hAnsi="Times" w:cs="Times New Roman"/>
          <w:sz w:val="20"/>
          <w:szCs w:val="20"/>
        </w:rPr>
      </w:pPr>
      <w:r w:rsidRPr="00D3026F">
        <w:rPr>
          <w:rFonts w:ascii="Times" w:eastAsia="Times New Roman" w:hAnsi="Times" w:cs="Times New Roman"/>
          <w:sz w:val="20"/>
          <w:szCs w:val="20"/>
        </w:rPr>
        <w:t xml:space="preserve">Study about information content (Kirk's study), inversion using </w:t>
      </w:r>
      <w:proofErr w:type="spellStart"/>
      <w:r w:rsidRPr="00D3026F">
        <w:rPr>
          <w:rFonts w:ascii="Times" w:eastAsia="Times New Roman" w:hAnsi="Times" w:cs="Times New Roman"/>
          <w:sz w:val="20"/>
          <w:szCs w:val="20"/>
        </w:rPr>
        <w:t>AirMISR</w:t>
      </w:r>
      <w:proofErr w:type="spellEnd"/>
      <w:r w:rsidRPr="00D3026F">
        <w:rPr>
          <w:rFonts w:ascii="Times" w:eastAsia="Times New Roman" w:hAnsi="Times" w:cs="Times New Roman"/>
          <w:sz w:val="20"/>
          <w:szCs w:val="20"/>
        </w:rPr>
        <w:t xml:space="preserve"> (Olga</w:t>
      </w:r>
      <w:proofErr w:type="gramStart"/>
      <w:r w:rsidRPr="00D3026F">
        <w:rPr>
          <w:rFonts w:ascii="Times" w:eastAsia="Times New Roman" w:hAnsi="Times" w:cs="Times New Roman"/>
          <w:sz w:val="20"/>
          <w:szCs w:val="20"/>
        </w:rPr>
        <w:t>) ,</w:t>
      </w:r>
      <w:proofErr w:type="gramEnd"/>
      <w:r w:rsidRPr="00D3026F">
        <w:rPr>
          <w:rFonts w:ascii="Times" w:eastAsia="Times New Roman" w:hAnsi="Times" w:cs="Times New Roman"/>
          <w:sz w:val="20"/>
          <w:szCs w:val="20"/>
        </w:rPr>
        <w:t xml:space="preserve"> use of directionality to estimate aerosol absorption effects (Robert), use of polarization to reduce contribution of atmosphere and glint effects (Robert), use of all information (spectral, directional, </w:t>
      </w:r>
      <w:proofErr w:type="spellStart"/>
      <w:r w:rsidRPr="00D3026F">
        <w:rPr>
          <w:rFonts w:ascii="Times" w:eastAsia="Times New Roman" w:hAnsi="Times" w:cs="Times New Roman"/>
          <w:sz w:val="20"/>
          <w:szCs w:val="20"/>
        </w:rPr>
        <w:t>polarimetric</w:t>
      </w:r>
      <w:proofErr w:type="spellEnd"/>
      <w:r w:rsidRPr="00D3026F">
        <w:rPr>
          <w:rFonts w:ascii="Times" w:eastAsia="Times New Roman" w:hAnsi="Times" w:cs="Times New Roman"/>
          <w:sz w:val="20"/>
          <w:szCs w:val="20"/>
        </w:rPr>
        <w:t>) in inversion schemes (</w:t>
      </w:r>
      <w:proofErr w:type="spellStart"/>
      <w:r w:rsidRPr="00D3026F">
        <w:rPr>
          <w:rFonts w:ascii="Times" w:eastAsia="Times New Roman" w:hAnsi="Times" w:cs="Times New Roman"/>
          <w:sz w:val="20"/>
          <w:szCs w:val="20"/>
        </w:rPr>
        <w:t>Jacek</w:t>
      </w:r>
      <w:proofErr w:type="spellEnd"/>
      <w:r w:rsidRPr="00D3026F">
        <w:rPr>
          <w:rFonts w:ascii="Times" w:eastAsia="Times New Roman" w:hAnsi="Times" w:cs="Times New Roman"/>
          <w:sz w:val="20"/>
          <w:szCs w:val="20"/>
        </w:rPr>
        <w:t xml:space="preserve">), use of multi-angle </w:t>
      </w:r>
      <w:proofErr w:type="spellStart"/>
      <w:r w:rsidRPr="00D3026F">
        <w:rPr>
          <w:rFonts w:ascii="Times" w:eastAsia="Times New Roman" w:hAnsi="Times" w:cs="Times New Roman"/>
          <w:sz w:val="20"/>
          <w:szCs w:val="20"/>
        </w:rPr>
        <w:t>polarimetry</w:t>
      </w:r>
      <w:proofErr w:type="spellEnd"/>
      <w:r w:rsidRPr="00D3026F">
        <w:rPr>
          <w:rFonts w:ascii="Times" w:eastAsia="Times New Roman" w:hAnsi="Times" w:cs="Times New Roman"/>
          <w:sz w:val="20"/>
          <w:szCs w:val="20"/>
        </w:rPr>
        <w:t xml:space="preserve"> to improve aerosol model selection in standard atmospheric correction scheme. </w:t>
      </w:r>
      <w:r>
        <w:rPr>
          <w:rFonts w:ascii="Times" w:eastAsia="Times New Roman" w:hAnsi="Times" w:cs="Times New Roman"/>
          <w:sz w:val="20"/>
          <w:szCs w:val="20"/>
        </w:rPr>
        <w:t xml:space="preserve">  </w:t>
      </w:r>
      <w:r w:rsidRPr="00691972">
        <w:rPr>
          <w:rFonts w:ascii="Times" w:eastAsia="Times New Roman" w:hAnsi="Times" w:cs="Times New Roman"/>
          <w:color w:val="FF0000"/>
          <w:sz w:val="20"/>
          <w:szCs w:val="20"/>
        </w:rPr>
        <w:t>Some of Olga’s contribution to the Aerosol Section can be moved here</w:t>
      </w:r>
      <w:r>
        <w:rPr>
          <w:rFonts w:ascii="Times" w:eastAsia="Times New Roman" w:hAnsi="Times" w:cs="Times New Roman"/>
          <w:sz w:val="20"/>
          <w:szCs w:val="20"/>
        </w:rPr>
        <w:t>.</w:t>
      </w:r>
    </w:p>
    <w:p w14:paraId="7319FCD1" w14:textId="77777777" w:rsidR="00691972" w:rsidRPr="00D3026F" w:rsidRDefault="00691972" w:rsidP="00691972">
      <w:pPr>
        <w:rPr>
          <w:rFonts w:ascii="Times" w:eastAsia="Times New Roman" w:hAnsi="Times" w:cs="Times New Roman"/>
          <w:sz w:val="20"/>
          <w:szCs w:val="20"/>
        </w:rPr>
      </w:pPr>
    </w:p>
    <w:p w14:paraId="4704D68F" w14:textId="77777777" w:rsidR="00691972" w:rsidRPr="00D3026F" w:rsidRDefault="00691972" w:rsidP="00691972">
      <w:pPr>
        <w:rPr>
          <w:rFonts w:ascii="Times" w:eastAsia="Times New Roman" w:hAnsi="Times" w:cs="Times New Roman"/>
          <w:sz w:val="20"/>
          <w:szCs w:val="20"/>
        </w:rPr>
      </w:pPr>
      <w:r w:rsidRPr="00D3026F">
        <w:rPr>
          <w:rFonts w:ascii="Times" w:eastAsia="Times New Roman" w:hAnsi="Times" w:cs="Times New Roman"/>
          <w:sz w:val="20"/>
          <w:szCs w:val="20"/>
          <w:u w:val="single"/>
        </w:rPr>
        <w:t xml:space="preserve">5. Enhancements using hyper-spectral information in selected spectral intervals </w:t>
      </w:r>
      <w:r w:rsidRPr="00D3026F">
        <w:rPr>
          <w:rFonts w:ascii="Times" w:eastAsia="Times New Roman" w:hAnsi="Times" w:cs="Times New Roman"/>
          <w:sz w:val="20"/>
          <w:szCs w:val="20"/>
        </w:rPr>
        <w:t>(</w:t>
      </w:r>
      <w:r w:rsidRPr="00D3026F">
        <w:rPr>
          <w:rFonts w:ascii="Times" w:eastAsia="Times New Roman" w:hAnsi="Times" w:cs="Times New Roman"/>
          <w:color w:val="0056D6"/>
          <w:sz w:val="20"/>
          <w:szCs w:val="20"/>
        </w:rPr>
        <w:t>Robert</w:t>
      </w:r>
      <w:r w:rsidRPr="00D3026F">
        <w:rPr>
          <w:rFonts w:ascii="Times" w:eastAsia="Times New Roman" w:hAnsi="Times" w:cs="Times New Roman"/>
          <w:sz w:val="20"/>
          <w:szCs w:val="20"/>
        </w:rPr>
        <w:t>)</w:t>
      </w:r>
    </w:p>
    <w:p w14:paraId="1FA816E0" w14:textId="77777777" w:rsidR="00691972" w:rsidRPr="00691972" w:rsidRDefault="00691972" w:rsidP="00691972">
      <w:pPr>
        <w:rPr>
          <w:rFonts w:ascii="Times" w:eastAsia="Times New Roman" w:hAnsi="Times" w:cs="Times New Roman"/>
          <w:color w:val="FF0000"/>
          <w:sz w:val="20"/>
          <w:szCs w:val="20"/>
        </w:rPr>
      </w:pPr>
      <w:proofErr w:type="gramStart"/>
      <w:r w:rsidRPr="00D3026F">
        <w:rPr>
          <w:rFonts w:ascii="Times" w:eastAsia="Times New Roman" w:hAnsi="Times" w:cs="Times New Roman"/>
          <w:sz w:val="20"/>
          <w:szCs w:val="20"/>
        </w:rPr>
        <w:t>Determination of ocean Raman scattering, phytoplankton fluorescence.</w:t>
      </w:r>
      <w:proofErr w:type="gramEnd"/>
      <w:r w:rsidRPr="00D3026F">
        <w:rPr>
          <w:rFonts w:ascii="Times" w:eastAsia="Times New Roman" w:hAnsi="Times" w:cs="Times New Roman"/>
          <w:sz w:val="20"/>
          <w:szCs w:val="20"/>
        </w:rPr>
        <w:t> </w:t>
      </w:r>
      <w:r>
        <w:rPr>
          <w:rFonts w:ascii="Times" w:eastAsia="Times New Roman" w:hAnsi="Times" w:cs="Times New Roman"/>
          <w:sz w:val="20"/>
          <w:szCs w:val="20"/>
        </w:rPr>
        <w:t xml:space="preserve"> </w:t>
      </w:r>
      <w:r w:rsidRPr="00691972">
        <w:rPr>
          <w:rFonts w:ascii="Times" w:eastAsia="Times New Roman" w:hAnsi="Times" w:cs="Times New Roman"/>
          <w:color w:val="FF0000"/>
          <w:sz w:val="20"/>
          <w:szCs w:val="20"/>
        </w:rPr>
        <w:t>Aerosol section will be referenced for aerosol scale height, but mentioned here.</w:t>
      </w:r>
    </w:p>
    <w:p w14:paraId="0E824A92" w14:textId="77777777" w:rsidR="00691972" w:rsidRPr="00D3026F" w:rsidRDefault="00691972" w:rsidP="00691972">
      <w:pPr>
        <w:rPr>
          <w:rFonts w:ascii="Times" w:eastAsia="Times New Roman" w:hAnsi="Times" w:cs="Times New Roman"/>
          <w:sz w:val="20"/>
          <w:szCs w:val="20"/>
        </w:rPr>
      </w:pPr>
    </w:p>
    <w:p w14:paraId="3773898C" w14:textId="77777777" w:rsidR="00691972" w:rsidRPr="00D3026F" w:rsidRDefault="00691972" w:rsidP="00691972">
      <w:pPr>
        <w:rPr>
          <w:rFonts w:ascii="Times" w:eastAsia="Times New Roman" w:hAnsi="Times" w:cs="Times New Roman"/>
          <w:sz w:val="20"/>
          <w:szCs w:val="20"/>
        </w:rPr>
      </w:pPr>
      <w:r w:rsidRPr="00D3026F">
        <w:rPr>
          <w:rFonts w:ascii="Times" w:eastAsia="Times New Roman" w:hAnsi="Times" w:cs="Times New Roman"/>
          <w:sz w:val="20"/>
          <w:szCs w:val="20"/>
          <w:u w:val="single"/>
        </w:rPr>
        <w:t>6. Dealing with adjacency effects</w:t>
      </w:r>
      <w:r>
        <w:rPr>
          <w:rFonts w:ascii="Times" w:eastAsia="Times New Roman" w:hAnsi="Times" w:cs="Times New Roman"/>
          <w:sz w:val="20"/>
          <w:szCs w:val="20"/>
          <w:u w:val="single"/>
        </w:rPr>
        <w:t xml:space="preserve"> and other bright things</w:t>
      </w:r>
      <w:r w:rsidRPr="00D3026F">
        <w:rPr>
          <w:rFonts w:ascii="Times" w:eastAsia="Times New Roman" w:hAnsi="Times" w:cs="Times New Roman"/>
          <w:sz w:val="20"/>
          <w:szCs w:val="20"/>
        </w:rPr>
        <w:t xml:space="preserve"> (</w:t>
      </w:r>
      <w:r w:rsidRPr="00691972">
        <w:rPr>
          <w:rFonts w:ascii="Times" w:eastAsia="Times New Roman" w:hAnsi="Times" w:cs="Times New Roman"/>
          <w:color w:val="FF0000"/>
          <w:sz w:val="20"/>
          <w:szCs w:val="20"/>
        </w:rPr>
        <w:t>Heidi</w:t>
      </w:r>
      <w:r w:rsidRPr="00D3026F">
        <w:rPr>
          <w:rFonts w:ascii="Times" w:eastAsia="Times New Roman" w:hAnsi="Times" w:cs="Times New Roman"/>
          <w:sz w:val="20"/>
          <w:szCs w:val="20"/>
        </w:rPr>
        <w:t>)</w:t>
      </w:r>
    </w:p>
    <w:p w14:paraId="667096C6" w14:textId="77777777" w:rsidR="00691972" w:rsidRPr="00D3026F" w:rsidRDefault="00691972" w:rsidP="00691972">
      <w:pPr>
        <w:rPr>
          <w:rFonts w:ascii="Times" w:eastAsia="Times New Roman" w:hAnsi="Times" w:cs="Times New Roman"/>
          <w:sz w:val="20"/>
          <w:szCs w:val="20"/>
        </w:rPr>
      </w:pPr>
      <w:proofErr w:type="gramStart"/>
      <w:r w:rsidRPr="00D3026F">
        <w:rPr>
          <w:rFonts w:ascii="Times" w:eastAsia="Times New Roman" w:hAnsi="Times" w:cs="Times New Roman"/>
          <w:sz w:val="20"/>
          <w:szCs w:val="20"/>
        </w:rPr>
        <w:t>Impact of adjacency effects on retrievals of water reflectance and ways to correct for it.</w:t>
      </w:r>
      <w:proofErr w:type="gramEnd"/>
      <w:r w:rsidRPr="00D3026F">
        <w:rPr>
          <w:rFonts w:ascii="Times" w:eastAsia="Times New Roman" w:hAnsi="Times" w:cs="Times New Roman"/>
          <w:sz w:val="20"/>
          <w:szCs w:val="20"/>
        </w:rPr>
        <w:t> </w:t>
      </w:r>
      <w:r>
        <w:rPr>
          <w:rFonts w:ascii="Times" w:eastAsia="Times New Roman" w:hAnsi="Times" w:cs="Times New Roman"/>
          <w:sz w:val="20"/>
          <w:szCs w:val="20"/>
        </w:rPr>
        <w:t xml:space="preserve"> Bright things.  Surface correction.</w:t>
      </w:r>
    </w:p>
    <w:p w14:paraId="08551EBF" w14:textId="77777777" w:rsidR="00691972" w:rsidRPr="00D3026F" w:rsidRDefault="00691972" w:rsidP="00691972">
      <w:pPr>
        <w:rPr>
          <w:rFonts w:ascii="Times" w:eastAsia="Times New Roman" w:hAnsi="Times" w:cs="Times New Roman"/>
          <w:sz w:val="20"/>
          <w:szCs w:val="20"/>
        </w:rPr>
      </w:pPr>
    </w:p>
    <w:p w14:paraId="44893FAE" w14:textId="77777777" w:rsidR="00691972" w:rsidRPr="00D3026F" w:rsidRDefault="00691972" w:rsidP="00691972">
      <w:pPr>
        <w:rPr>
          <w:rFonts w:ascii="Times" w:eastAsia="Times New Roman" w:hAnsi="Times" w:cs="Times New Roman"/>
          <w:sz w:val="20"/>
          <w:szCs w:val="20"/>
        </w:rPr>
      </w:pPr>
      <w:r w:rsidRPr="00D3026F">
        <w:rPr>
          <w:rFonts w:ascii="Times" w:eastAsia="Times New Roman" w:hAnsi="Times" w:cs="Times New Roman"/>
          <w:sz w:val="20"/>
          <w:szCs w:val="20"/>
          <w:u w:val="single"/>
        </w:rPr>
        <w:t>7. Conclusions</w:t>
      </w:r>
      <w:r w:rsidRPr="00D3026F">
        <w:rPr>
          <w:rFonts w:ascii="Times" w:eastAsia="Times New Roman" w:hAnsi="Times" w:cs="Times New Roman"/>
          <w:sz w:val="20"/>
          <w:szCs w:val="20"/>
        </w:rPr>
        <w:t xml:space="preserve"> (</w:t>
      </w:r>
      <w:r w:rsidRPr="00D3026F">
        <w:rPr>
          <w:rFonts w:ascii="Times" w:eastAsia="Times New Roman" w:hAnsi="Times" w:cs="Times New Roman"/>
          <w:color w:val="0056D6"/>
          <w:sz w:val="20"/>
          <w:szCs w:val="20"/>
        </w:rPr>
        <w:t>Robert</w:t>
      </w:r>
      <w:r w:rsidRPr="00D3026F">
        <w:rPr>
          <w:rFonts w:ascii="Times" w:eastAsia="Times New Roman" w:hAnsi="Times" w:cs="Times New Roman"/>
          <w:sz w:val="20"/>
          <w:szCs w:val="20"/>
        </w:rPr>
        <w:t>, all)</w:t>
      </w:r>
    </w:p>
    <w:p w14:paraId="605CDC30" w14:textId="77777777" w:rsidR="00691972" w:rsidRDefault="00691972" w:rsidP="00A544A0"/>
    <w:p w14:paraId="6577FF71" w14:textId="77777777" w:rsidR="00FA2E9C" w:rsidRDefault="00691972">
      <w:r>
        <w:t xml:space="preserve">We agreed to have significant writing done in three weeks, which is </w:t>
      </w:r>
      <w:r w:rsidRPr="00691972">
        <w:rPr>
          <w:b/>
        </w:rPr>
        <w:t>2 June</w:t>
      </w:r>
      <w:r>
        <w:t xml:space="preserve">.  This is a Friday.  We will schedule a </w:t>
      </w:r>
      <w:proofErr w:type="spellStart"/>
      <w:r>
        <w:t>telecon</w:t>
      </w:r>
      <w:proofErr w:type="spellEnd"/>
      <w:r>
        <w:t xml:space="preserve"> for that Friday.</w:t>
      </w:r>
    </w:p>
    <w:p w14:paraId="478F825E" w14:textId="77777777" w:rsidR="00691972" w:rsidRDefault="00691972"/>
    <w:p w14:paraId="678934B3" w14:textId="77777777" w:rsidR="00691972" w:rsidRDefault="00691972">
      <w:r>
        <w:t xml:space="preserve">All documents will be kept in a common location, which is Lorraine’s </w:t>
      </w:r>
      <w:proofErr w:type="spellStart"/>
      <w:r>
        <w:t>dropbox</w:t>
      </w:r>
      <w:proofErr w:type="spellEnd"/>
      <w:r>
        <w:t>:</w:t>
      </w:r>
    </w:p>
    <w:p w14:paraId="15B7AE17" w14:textId="77777777" w:rsidR="00FA2E9C" w:rsidRDefault="00FA2E9C"/>
    <w:p w14:paraId="429E73E2" w14:textId="77777777" w:rsidR="00C2299B" w:rsidRDefault="00691972">
      <w:hyperlink r:id="rId5" w:history="1">
        <w:r w:rsidRPr="00F23C6B">
          <w:rPr>
            <w:rStyle w:val="Hyperlink"/>
          </w:rPr>
          <w:t>https://www.dropbox.com/home/PACE%20AC</w:t>
        </w:r>
      </w:hyperlink>
    </w:p>
    <w:p w14:paraId="53D08289" w14:textId="77777777" w:rsidR="00691972" w:rsidRDefault="00691972"/>
    <w:p w14:paraId="012CAF05" w14:textId="77777777" w:rsidR="00691972" w:rsidRDefault="00691972">
      <w:r>
        <w:t xml:space="preserve">Currently </w:t>
      </w:r>
      <w:proofErr w:type="gramStart"/>
      <w:r>
        <w:t>clouds is</w:t>
      </w:r>
      <w:proofErr w:type="gramEnd"/>
      <w:r>
        <w:t xml:space="preserve"> missing.  I’m going to wait until the weekend, to give Steve to give me a more final version.  In the meantime you can access clouds from Steve’s </w:t>
      </w:r>
      <w:proofErr w:type="spellStart"/>
      <w:r>
        <w:t>dropbox</w:t>
      </w:r>
      <w:proofErr w:type="spellEnd"/>
      <w:r>
        <w:t>.</w:t>
      </w:r>
    </w:p>
    <w:p w14:paraId="2A42FFDA" w14:textId="77777777" w:rsidR="00691972" w:rsidRDefault="00691972"/>
    <w:p w14:paraId="675E080A" w14:textId="77777777" w:rsidR="00691972" w:rsidRDefault="00691972">
      <w:hyperlink r:id="rId6" w:history="1">
        <w:r>
          <w:rPr>
            <w:rStyle w:val="Hyperlink"/>
            <w:rFonts w:ascii="Calibri" w:eastAsia="Times New Roman" w:hAnsi="Calibri" w:cs="Times New Roman"/>
            <w:sz w:val="22"/>
            <w:szCs w:val="22"/>
          </w:rPr>
          <w:t>https://www.dropbox.com/s/b9af9amvnye6rjv/Cloud_Section_PACE_final_report_v4.docx?dl=0</w:t>
        </w:r>
      </w:hyperlink>
    </w:p>
    <w:sectPr w:rsidR="00691972" w:rsidSect="00D4463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E9C"/>
    <w:rsid w:val="00691972"/>
    <w:rsid w:val="00905E3D"/>
    <w:rsid w:val="00A544A0"/>
    <w:rsid w:val="00C2299B"/>
    <w:rsid w:val="00D4463E"/>
    <w:rsid w:val="00FA2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4E3D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197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19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836180">
      <w:bodyDiv w:val="1"/>
      <w:marLeft w:val="0"/>
      <w:marRight w:val="0"/>
      <w:marTop w:val="0"/>
      <w:marBottom w:val="0"/>
      <w:divBdr>
        <w:top w:val="none" w:sz="0" w:space="0" w:color="auto"/>
        <w:left w:val="none" w:sz="0" w:space="0" w:color="auto"/>
        <w:bottom w:val="none" w:sz="0" w:space="0" w:color="auto"/>
        <w:right w:val="none" w:sz="0" w:space="0" w:color="auto"/>
      </w:divBdr>
      <w:divsChild>
        <w:div w:id="906695477">
          <w:marLeft w:val="0"/>
          <w:marRight w:val="0"/>
          <w:marTop w:val="0"/>
          <w:marBottom w:val="0"/>
          <w:divBdr>
            <w:top w:val="none" w:sz="0" w:space="0" w:color="auto"/>
            <w:left w:val="none" w:sz="0" w:space="0" w:color="auto"/>
            <w:bottom w:val="none" w:sz="0" w:space="0" w:color="auto"/>
            <w:right w:val="none" w:sz="0" w:space="0" w:color="auto"/>
          </w:divBdr>
        </w:div>
        <w:div w:id="1547334652">
          <w:marLeft w:val="0"/>
          <w:marRight w:val="0"/>
          <w:marTop w:val="0"/>
          <w:marBottom w:val="0"/>
          <w:divBdr>
            <w:top w:val="none" w:sz="0" w:space="0" w:color="auto"/>
            <w:left w:val="none" w:sz="0" w:space="0" w:color="auto"/>
            <w:bottom w:val="none" w:sz="0" w:space="0" w:color="auto"/>
            <w:right w:val="none" w:sz="0" w:space="0" w:color="auto"/>
          </w:divBdr>
        </w:div>
        <w:div w:id="714694955">
          <w:marLeft w:val="0"/>
          <w:marRight w:val="0"/>
          <w:marTop w:val="0"/>
          <w:marBottom w:val="0"/>
          <w:divBdr>
            <w:top w:val="none" w:sz="0" w:space="0" w:color="auto"/>
            <w:left w:val="none" w:sz="0" w:space="0" w:color="auto"/>
            <w:bottom w:val="none" w:sz="0" w:space="0" w:color="auto"/>
            <w:right w:val="none" w:sz="0" w:space="0" w:color="auto"/>
          </w:divBdr>
          <w:divsChild>
            <w:div w:id="855925271">
              <w:marLeft w:val="0"/>
              <w:marRight w:val="0"/>
              <w:marTop w:val="0"/>
              <w:marBottom w:val="0"/>
              <w:divBdr>
                <w:top w:val="none" w:sz="0" w:space="0" w:color="auto"/>
                <w:left w:val="none" w:sz="0" w:space="0" w:color="auto"/>
                <w:bottom w:val="none" w:sz="0" w:space="0" w:color="auto"/>
                <w:right w:val="none" w:sz="0" w:space="0" w:color="auto"/>
              </w:divBdr>
            </w:div>
          </w:divsChild>
        </w:div>
        <w:div w:id="161293684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dropbox.com/home/PACE%20AC" TargetMode="External"/><Relationship Id="rId6" Type="http://schemas.openxmlformats.org/officeDocument/2006/relationships/hyperlink" Target="https://www.dropbox.com/s/b9af9amvnye6rjv/Cloud_Section_PACE_final_report_v4.docx?dl=0"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818</Words>
  <Characters>4664</Characters>
  <Application>Microsoft Macintosh Word</Application>
  <DocSecurity>0</DocSecurity>
  <Lines>38</Lines>
  <Paragraphs>10</Paragraphs>
  <ScaleCrop>false</ScaleCrop>
  <Company/>
  <LinksUpToDate>false</LinksUpToDate>
  <CharactersWithSpaces>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Remer</dc:creator>
  <cp:keywords/>
  <dc:description/>
  <cp:lastModifiedBy>Lorraine Remer</cp:lastModifiedBy>
  <cp:revision>3</cp:revision>
  <dcterms:created xsi:type="dcterms:W3CDTF">2017-05-11T21:26:00Z</dcterms:created>
  <dcterms:modified xsi:type="dcterms:W3CDTF">2017-05-11T21:59:00Z</dcterms:modified>
</cp:coreProperties>
</file>